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5A6B70">
        <w:trPr>
          <w:trHeight w:hRule="exact" w:val="3031"/>
        </w:trPr>
        <w:tc>
          <w:tcPr>
            <w:tcW w:w="10716" w:type="dxa"/>
          </w:tcPr>
          <w:p w:rsidR="005A6B70" w:rsidRDefault="007076EF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3175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B70">
        <w:trPr>
          <w:trHeight w:hRule="exact" w:val="8335"/>
        </w:trPr>
        <w:tc>
          <w:tcPr>
            <w:tcW w:w="10716" w:type="dxa"/>
            <w:vAlign w:val="center"/>
          </w:tcPr>
          <w:p w:rsidR="005A6B70" w:rsidRDefault="005A6B7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14.02.2014 N 115</w:t>
            </w:r>
            <w:r>
              <w:rPr>
                <w:sz w:val="48"/>
                <w:szCs w:val="48"/>
              </w:rPr>
              <w:br/>
              <w:t>(ред. от 08.06.2015)</w:t>
            </w:r>
            <w:r>
              <w:rPr>
                <w:sz w:val="48"/>
                <w:szCs w:val="48"/>
              </w:rPr>
              <w:br/>
              <w:t>"Об утверждении Порядка заполнения, учета и выдачи аттестатов об основном общем и среднем общем образовании и их дубликатов"</w:t>
            </w:r>
            <w:r>
              <w:rPr>
                <w:sz w:val="48"/>
                <w:szCs w:val="48"/>
              </w:rPr>
              <w:br/>
              <w:t>(Зарегистрировано в Минюсте России 03.03.2014 N 31472)</w:t>
            </w:r>
          </w:p>
        </w:tc>
      </w:tr>
      <w:tr w:rsidR="005A6B70">
        <w:trPr>
          <w:trHeight w:hRule="exact" w:val="3031"/>
        </w:trPr>
        <w:tc>
          <w:tcPr>
            <w:tcW w:w="10716" w:type="dxa"/>
            <w:vAlign w:val="center"/>
          </w:tcPr>
          <w:p w:rsidR="005A6B70" w:rsidRDefault="005A6B7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27.10.2015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A6B70" w:rsidRDefault="005A6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A6B7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A6B70" w:rsidRDefault="005A6B70">
      <w:pPr>
        <w:pStyle w:val="ConsPlusNormal"/>
        <w:jc w:val="both"/>
        <w:outlineLvl w:val="0"/>
      </w:pPr>
    </w:p>
    <w:p w:rsidR="005A6B70" w:rsidRDefault="005A6B70">
      <w:pPr>
        <w:pStyle w:val="ConsPlusNormal"/>
        <w:outlineLvl w:val="0"/>
      </w:pPr>
      <w:r>
        <w:t>Зарегистрировано в Минюсте России 3 марта 2014 г. N 31472</w:t>
      </w:r>
    </w:p>
    <w:p w:rsidR="005A6B70" w:rsidRDefault="005A6B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A6B70" w:rsidRDefault="005A6B70">
      <w:pPr>
        <w:pStyle w:val="ConsPlusTitle"/>
        <w:jc w:val="center"/>
      </w:pPr>
    </w:p>
    <w:p w:rsidR="005A6B70" w:rsidRDefault="005A6B70">
      <w:pPr>
        <w:pStyle w:val="ConsPlusTitle"/>
        <w:jc w:val="center"/>
      </w:pPr>
      <w:r>
        <w:t>ПРИКАЗ</w:t>
      </w:r>
    </w:p>
    <w:p w:rsidR="005A6B70" w:rsidRDefault="005A6B70">
      <w:pPr>
        <w:pStyle w:val="ConsPlusTitle"/>
        <w:jc w:val="center"/>
      </w:pPr>
      <w:r>
        <w:t>от 14 февраля 2014 г. N 115</w:t>
      </w:r>
    </w:p>
    <w:p w:rsidR="005A6B70" w:rsidRDefault="005A6B70">
      <w:pPr>
        <w:pStyle w:val="ConsPlusTitle"/>
        <w:jc w:val="center"/>
      </w:pPr>
    </w:p>
    <w:p w:rsidR="005A6B70" w:rsidRDefault="005A6B70">
      <w:pPr>
        <w:pStyle w:val="ConsPlusTitle"/>
        <w:jc w:val="center"/>
      </w:pPr>
      <w:r>
        <w:t>ОБ УТВЕРЖДЕНИИ ПОРЯДКА</w:t>
      </w:r>
    </w:p>
    <w:p w:rsidR="005A6B70" w:rsidRDefault="005A6B70">
      <w:pPr>
        <w:pStyle w:val="ConsPlusTitle"/>
        <w:jc w:val="center"/>
      </w:pPr>
      <w:r>
        <w:t>ЗАПОЛНЕНИЯ, УЧЕТА И ВЫДАЧИ АТТЕСТАТОВ ОБ ОСНОВНОМ</w:t>
      </w:r>
    </w:p>
    <w:p w:rsidR="005A6B70" w:rsidRDefault="005A6B70">
      <w:pPr>
        <w:pStyle w:val="ConsPlusTitle"/>
        <w:jc w:val="center"/>
      </w:pPr>
      <w:r>
        <w:t>ОБЩЕМ И СРЕДНЕМ ОБЩЕМ ОБРАЗОВАНИИ И ИХ ДУБЛИКАТОВ</w:t>
      </w:r>
    </w:p>
    <w:p w:rsidR="005A6B70" w:rsidRDefault="005A6B70">
      <w:pPr>
        <w:pStyle w:val="ConsPlusNormal"/>
        <w:jc w:val="center"/>
      </w:pPr>
      <w:r>
        <w:t>Список изменяющих документов</w:t>
      </w:r>
    </w:p>
    <w:p w:rsidR="005A6B70" w:rsidRDefault="005A6B70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8" w:tooltip="Приказ Минобрнауки России от 17.04.2014 N 329 &quot;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30.04.2014 N 32161){КонсультантПлюс}" w:history="1">
        <w:r>
          <w:rPr>
            <w:color w:val="0000FF"/>
          </w:rPr>
          <w:t>N 329</w:t>
        </w:r>
      </w:hyperlink>
      <w:r>
        <w:t>,</w:t>
      </w:r>
    </w:p>
    <w:p w:rsidR="005A6B70" w:rsidRDefault="005A6B70">
      <w:pPr>
        <w:pStyle w:val="ConsPlusNormal"/>
        <w:jc w:val="center"/>
      </w:pPr>
      <w:r>
        <w:t xml:space="preserve">от 28.05.2014 </w:t>
      </w:r>
      <w:hyperlink r:id="rId9" w:tooltip="Приказ Минобрнауки России от 28.05.2014 N 599 &quot;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6.06.2014 N 32605){КонсультантПлюс}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0" w:tooltip="Приказ Минобрнауки России от 08.06.2015 N 571 &quot;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3.07.2015 N 37900){КонсультантПлюс}" w:history="1">
        <w:r>
          <w:rPr>
            <w:color w:val="0000FF"/>
          </w:rPr>
          <w:t>N 571</w:t>
        </w:r>
      </w:hyperlink>
      <w:r>
        <w:t>)</w:t>
      </w: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ind w:firstLine="540"/>
        <w:jc w:val="both"/>
      </w:pPr>
      <w:r>
        <w:t xml:space="preserve">В соответствии с </w:t>
      </w:r>
      <w:hyperlink r:id="rId1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</w:t>
      </w:r>
      <w:hyperlink r:id="rId12" w:tooltip="Постановление Правительства РФ от 03.06.2013 N 466 (ред. от 18.06.2015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5A6B70" w:rsidRDefault="005A6B7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5A6B70" w:rsidRDefault="005A6B7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3" w:tooltip="Приказ Минобрнауки РФ от 28.02.2011 N 224 &quot;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&quot; (Зарегистрировано в Минюсте РФ 11.03.2011 N 20081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jc w:val="right"/>
      </w:pPr>
      <w:r>
        <w:t>Министр</w:t>
      </w:r>
    </w:p>
    <w:p w:rsidR="005A6B70" w:rsidRDefault="005A6B70">
      <w:pPr>
        <w:pStyle w:val="ConsPlusNormal"/>
        <w:jc w:val="right"/>
      </w:pPr>
      <w:r>
        <w:t>Д.В.ЛИВАНОВ</w:t>
      </w: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jc w:val="right"/>
        <w:outlineLvl w:val="0"/>
      </w:pPr>
      <w:r>
        <w:t>Приложение</w:t>
      </w:r>
    </w:p>
    <w:p w:rsidR="005A6B70" w:rsidRDefault="005A6B70">
      <w:pPr>
        <w:pStyle w:val="ConsPlusNormal"/>
        <w:jc w:val="right"/>
      </w:pPr>
    </w:p>
    <w:p w:rsidR="005A6B70" w:rsidRDefault="005A6B70">
      <w:pPr>
        <w:pStyle w:val="ConsPlusNormal"/>
        <w:jc w:val="right"/>
      </w:pPr>
      <w:r>
        <w:t>Утвержден</w:t>
      </w:r>
    </w:p>
    <w:p w:rsidR="005A6B70" w:rsidRDefault="005A6B70">
      <w:pPr>
        <w:pStyle w:val="ConsPlusNormal"/>
        <w:jc w:val="right"/>
      </w:pPr>
      <w:r>
        <w:t>приказом</w:t>
      </w:r>
    </w:p>
    <w:p w:rsidR="005A6B70" w:rsidRDefault="005A6B70">
      <w:pPr>
        <w:pStyle w:val="ConsPlusNormal"/>
        <w:jc w:val="right"/>
      </w:pPr>
      <w:r>
        <w:t>Министерства образования и науки</w:t>
      </w:r>
    </w:p>
    <w:p w:rsidR="005A6B70" w:rsidRDefault="005A6B70">
      <w:pPr>
        <w:pStyle w:val="ConsPlusNormal"/>
        <w:jc w:val="right"/>
      </w:pPr>
      <w:r>
        <w:t>Российской Федерации</w:t>
      </w:r>
    </w:p>
    <w:p w:rsidR="005A6B70" w:rsidRDefault="005A6B70">
      <w:pPr>
        <w:pStyle w:val="ConsPlusNormal"/>
        <w:jc w:val="right"/>
      </w:pPr>
      <w:r>
        <w:t>от 14 февраля 2014 г. N 115</w:t>
      </w: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Title"/>
        <w:jc w:val="center"/>
      </w:pPr>
      <w:bookmarkStart w:id="0" w:name="Par35"/>
      <w:bookmarkEnd w:id="0"/>
      <w:r>
        <w:t>ПОРЯДОК</w:t>
      </w:r>
    </w:p>
    <w:p w:rsidR="005A6B70" w:rsidRDefault="005A6B70">
      <w:pPr>
        <w:pStyle w:val="ConsPlusTitle"/>
        <w:jc w:val="center"/>
      </w:pPr>
      <w:r>
        <w:t>ЗАПОЛНЕНИЯ, УЧЕТА И ВЫДАЧИ АТТЕСТАТОВ ОБ ОСНОВНОМ</w:t>
      </w:r>
    </w:p>
    <w:p w:rsidR="005A6B70" w:rsidRDefault="005A6B70">
      <w:pPr>
        <w:pStyle w:val="ConsPlusTitle"/>
        <w:jc w:val="center"/>
      </w:pPr>
      <w:r>
        <w:t>ОБЩЕМ И СРЕДНЕМ ОБЩЕМ ОБРАЗОВАНИИ И ИХ ДУБЛИКАТОВ</w:t>
      </w:r>
    </w:p>
    <w:p w:rsidR="005A6B70" w:rsidRDefault="005A6B70">
      <w:pPr>
        <w:pStyle w:val="ConsPlusNormal"/>
        <w:jc w:val="center"/>
      </w:pPr>
      <w:r>
        <w:t>Список изменяющих документов</w:t>
      </w:r>
    </w:p>
    <w:p w:rsidR="005A6B70" w:rsidRDefault="005A6B70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14" w:tooltip="Приказ Минобрнауки России от 17.04.2014 N 329 &quot;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30.04.2014 N 32161){КонсультантПлюс}" w:history="1">
        <w:r>
          <w:rPr>
            <w:color w:val="0000FF"/>
          </w:rPr>
          <w:t>N 329</w:t>
        </w:r>
      </w:hyperlink>
      <w:r>
        <w:t>,</w:t>
      </w:r>
    </w:p>
    <w:p w:rsidR="005A6B70" w:rsidRDefault="005A6B70">
      <w:pPr>
        <w:pStyle w:val="ConsPlusNormal"/>
        <w:jc w:val="center"/>
      </w:pPr>
      <w:r>
        <w:t xml:space="preserve">от 28.05.2014 </w:t>
      </w:r>
      <w:hyperlink r:id="rId15" w:tooltip="Приказ Минобрнауки России от 28.05.2014 N 599 &quot;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6.06.2014 N 32605){КонсультантПлюс}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6" w:tooltip="Приказ Минобрнауки России от 08.06.2015 N 571 &quot;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3.07.2015 N 37900){КонсультантПлюс}" w:history="1">
        <w:r>
          <w:rPr>
            <w:color w:val="0000FF"/>
          </w:rPr>
          <w:t>N 571</w:t>
        </w:r>
      </w:hyperlink>
      <w:r>
        <w:t>)</w:t>
      </w: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jc w:val="center"/>
        <w:outlineLvl w:val="1"/>
      </w:pPr>
      <w:r>
        <w:t>I. Общие положения</w:t>
      </w:r>
    </w:p>
    <w:p w:rsidR="005A6B70" w:rsidRDefault="005A6B70">
      <w:pPr>
        <w:pStyle w:val="ConsPlusNormal"/>
        <w:jc w:val="center"/>
      </w:pPr>
    </w:p>
    <w:p w:rsidR="005A6B70" w:rsidRDefault="005A6B70">
      <w:pPr>
        <w:pStyle w:val="ConsPlusNormal"/>
        <w:ind w:firstLine="540"/>
        <w:jc w:val="both"/>
      </w:pPr>
      <w:r>
        <w:t xml:space="preserve"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</w:t>
      </w:r>
      <w:r>
        <w:lastRenderedPageBreak/>
        <w:t>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5A6B70" w:rsidRDefault="005A6B70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jc w:val="center"/>
        <w:outlineLvl w:val="1"/>
      </w:pPr>
      <w:r>
        <w:t>II. Заполнение бланков аттестатов и приложений к ним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ind w:firstLine="540"/>
        <w:jc w:val="both"/>
      </w:pPr>
      <w:bookmarkStart w:id="1" w:name="Par49"/>
      <w:bookmarkEnd w:id="1"/>
      <w:r>
        <w:t>3.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5A6B70" w:rsidRDefault="005A6B70">
      <w:pPr>
        <w:pStyle w:val="ConsPlusNormal"/>
        <w:jc w:val="both"/>
      </w:pPr>
      <w:r>
        <w:t xml:space="preserve">(в ред. </w:t>
      </w:r>
      <w:hyperlink r:id="rId17" w:tooltip="Приказ Минобрнауки России от 17.04.2014 N 329 &quot;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30.04.2014 N 32161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17.04.2014 N 329)</w:t>
      </w:r>
    </w:p>
    <w:p w:rsidR="005A6B70" w:rsidRDefault="005A6B70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5A6B70" w:rsidRDefault="005A6B70">
      <w:pPr>
        <w:pStyle w:val="ConsPlusNormal"/>
        <w:ind w:firstLine="540"/>
        <w:jc w:val="both"/>
      </w:pPr>
      <w:r>
        <w:t>--------------------------------</w:t>
      </w:r>
    </w:p>
    <w:p w:rsidR="005A6B70" w:rsidRDefault="005A6B70">
      <w:pPr>
        <w:pStyle w:val="ConsPlusNormal"/>
        <w:ind w:firstLine="540"/>
        <w:jc w:val="both"/>
      </w:pPr>
      <w:r>
        <w:t xml:space="preserve">&lt;1&gt; </w:t>
      </w:r>
      <w:hyperlink r:id="rId1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5A6B70" w:rsidRDefault="005A6B70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5A6B70" w:rsidRDefault="005A6B70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5A6B70" w:rsidRDefault="005A6B70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5A6B70" w:rsidRDefault="005A6B70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5A6B70" w:rsidRDefault="005A6B70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5A6B70" w:rsidRDefault="005A6B70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19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5A6B70" w:rsidRDefault="005A6B70">
      <w:pPr>
        <w:pStyle w:val="ConsPlusNormal"/>
        <w:ind w:firstLine="540"/>
        <w:jc w:val="both"/>
      </w:pPr>
      <w:r>
        <w:t>б) в строке, содержащей надпись "в ____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5A6B70" w:rsidRDefault="005A6B70">
      <w:pPr>
        <w:pStyle w:val="ConsPlusNormal"/>
        <w:ind w:firstLine="540"/>
        <w:jc w:val="both"/>
      </w:pPr>
      <w:r>
        <w:t>в) после строки, содержащей надпись "в ____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о нем;</w:t>
      </w:r>
    </w:p>
    <w:p w:rsidR="005A6B70" w:rsidRDefault="005A6B70">
      <w:pPr>
        <w:pStyle w:val="ConsPlusNormal"/>
        <w:jc w:val="both"/>
      </w:pPr>
      <w:r>
        <w:t xml:space="preserve">(в ред. </w:t>
      </w:r>
      <w:hyperlink r:id="rId20" w:tooltip="Приказ Минобрнауки России от 08.06.2015 N 571 &quot;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3.07.2015 N 3790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5A6B70" w:rsidRDefault="005A6B70">
      <w:pPr>
        <w:pStyle w:val="ConsPlusNormal"/>
        <w:ind w:firstLine="540"/>
        <w:jc w:val="both"/>
      </w:pPr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5A6B70" w:rsidRDefault="005A6B70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5A6B70" w:rsidRDefault="005A6B70">
      <w:pPr>
        <w:pStyle w:val="ConsPlusNormal"/>
        <w:ind w:firstLine="540"/>
        <w:jc w:val="both"/>
      </w:pPr>
      <w:r>
        <w:t xml:space="preserve"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</w:t>
      </w:r>
      <w:r>
        <w:lastRenderedPageBreak/>
        <w:t>падеже.</w:t>
      </w:r>
    </w:p>
    <w:p w:rsidR="005A6B70" w:rsidRDefault="005A6B70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5A6B70" w:rsidRDefault="005A6B70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5A6B70" w:rsidRDefault="005A6B70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5A6B70" w:rsidRDefault="005A6B70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5A6B70" w:rsidRDefault="005A6B70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5A6B70" w:rsidRDefault="005A6B70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5A6B70" w:rsidRDefault="005A6B70">
      <w:pPr>
        <w:pStyle w:val="ConsPlusNormal"/>
        <w:ind w:firstLine="540"/>
        <w:jc w:val="both"/>
      </w:pPr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5A6B70" w:rsidRDefault="005A6B70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5A6B70" w:rsidRDefault="005A6B70">
      <w:pPr>
        <w:pStyle w:val="ConsPlusNormal"/>
        <w:ind w:firstLine="540"/>
        <w:jc w:val="both"/>
      </w:pPr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</w:p>
    <w:p w:rsidR="005A6B70" w:rsidRDefault="005A6B70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5A6B70" w:rsidRDefault="005A6B70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5A6B70" w:rsidRDefault="005A6B70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5A6B70" w:rsidRDefault="005A6B70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5A6B70" w:rsidRDefault="005A6B70">
      <w:pPr>
        <w:pStyle w:val="ConsPlusNormal"/>
        <w:ind w:firstLine="540"/>
        <w:jc w:val="both"/>
      </w:pPr>
      <w:r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5A6B70" w:rsidRDefault="005A6B70">
      <w:pPr>
        <w:pStyle w:val="ConsPlusNormal"/>
        <w:ind w:firstLine="540"/>
        <w:jc w:val="both"/>
      </w:pPr>
      <w: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5A6B70" w:rsidRDefault="005A6B70">
      <w:pPr>
        <w:pStyle w:val="ConsPlusNormal"/>
        <w:jc w:val="both"/>
      </w:pPr>
      <w:r>
        <w:t xml:space="preserve">(в ред. </w:t>
      </w:r>
      <w:hyperlink r:id="rId21" w:tooltip="Приказ Минобрнауки России от 08.06.2015 N 571 &quot;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3.07.2015 N 3790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5A6B70" w:rsidRDefault="005A6B70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5A6B70" w:rsidRDefault="005A6B70">
      <w:pPr>
        <w:pStyle w:val="ConsPlusNormal"/>
        <w:ind w:firstLine="540"/>
        <w:jc w:val="both"/>
      </w:pPr>
      <w:r>
        <w:t>Информатика и ИКТ - Информатика;</w:t>
      </w:r>
    </w:p>
    <w:p w:rsidR="005A6B70" w:rsidRDefault="005A6B70">
      <w:pPr>
        <w:pStyle w:val="ConsPlusNormal"/>
        <w:ind w:firstLine="540"/>
        <w:jc w:val="both"/>
      </w:pPr>
      <w:r>
        <w:t>Физическая культура - Физкультура;</w:t>
      </w:r>
    </w:p>
    <w:p w:rsidR="005A6B70" w:rsidRDefault="005A6B70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5A6B70" w:rsidRDefault="005A6B70">
      <w:pPr>
        <w:pStyle w:val="ConsPlusNormal"/>
        <w:ind w:firstLine="540"/>
        <w:jc w:val="both"/>
      </w:pPr>
      <w:r>
        <w:t>Изобразительное искусство - ИЗО;</w:t>
      </w:r>
    </w:p>
    <w:p w:rsidR="005A6B70" w:rsidRDefault="005A6B70">
      <w:pPr>
        <w:pStyle w:val="ConsPlusNormal"/>
        <w:ind w:firstLine="540"/>
        <w:jc w:val="both"/>
      </w:pPr>
      <w:r>
        <w:t>Основы безопасности жизнедеятельности - ОБЖ.</w:t>
      </w:r>
    </w:p>
    <w:p w:rsidR="005A6B70" w:rsidRDefault="005A6B70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5A6B70" w:rsidRDefault="005A6B70">
      <w:pPr>
        <w:pStyle w:val="ConsPlusNormal"/>
        <w:ind w:firstLine="540"/>
        <w:jc w:val="both"/>
      </w:pPr>
      <w: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</w:p>
    <w:p w:rsidR="005A6B70" w:rsidRDefault="005A6B70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5A6B70" w:rsidRDefault="005A6B70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5A6B70" w:rsidRDefault="005A6B70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5A6B70" w:rsidRDefault="005A6B70">
      <w:pPr>
        <w:pStyle w:val="ConsPlusNormal"/>
        <w:ind w:firstLine="540"/>
        <w:jc w:val="both"/>
      </w:pPr>
      <w:r>
        <w:lastRenderedPageBreak/>
        <w:t>по учебным предметам, изучение которых завершилось до 9 класса (изобразительное искусство, музыка и другие).</w:t>
      </w:r>
    </w:p>
    <w:p w:rsidR="005A6B70" w:rsidRDefault="005A6B70">
      <w:pPr>
        <w:pStyle w:val="ConsPlusNormal"/>
        <w:ind w:firstLine="540"/>
        <w:jc w:val="both"/>
      </w:pPr>
      <w:r>
        <w:t>Итоговые отметки за 9 класс по русскому языку и математике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5A6B70" w:rsidRDefault="005A6B70">
      <w:pPr>
        <w:pStyle w:val="ConsPlusNormal"/>
        <w:jc w:val="both"/>
      </w:pPr>
      <w:r>
        <w:t xml:space="preserve">(в ред. </w:t>
      </w:r>
      <w:hyperlink r:id="rId22" w:tooltip="Приказ Минобрнауки России от 08.06.2015 N 571 &quot;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3.07.2015 N 3790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5A6B70" w:rsidRDefault="005A6B70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5A6B70" w:rsidRDefault="005A6B70">
      <w:pPr>
        <w:pStyle w:val="ConsPlusNormal"/>
        <w:ind w:firstLine="540"/>
        <w:jc w:val="both"/>
      </w:pPr>
      <w: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5A6B70" w:rsidRDefault="005A6B70">
      <w:pPr>
        <w:pStyle w:val="ConsPlusNormal"/>
        <w:ind w:firstLine="540"/>
        <w:jc w:val="both"/>
      </w:pPr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5A6B70" w:rsidRDefault="005A6B70">
      <w:pPr>
        <w:pStyle w:val="ConsPlusNormal"/>
        <w:ind w:firstLine="540"/>
        <w:jc w:val="both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</w:t>
      </w:r>
    </w:p>
    <w:p w:rsidR="005A6B70" w:rsidRDefault="005A6B70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5A6B70" w:rsidRDefault="005A6B70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5A6B70" w:rsidRDefault="005A6B70">
      <w:pPr>
        <w:pStyle w:val="ConsPlusNormal"/>
        <w:ind w:firstLine="540"/>
        <w:jc w:val="both"/>
      </w:pPr>
      <w: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5A6B70" w:rsidRDefault="005A6B70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5A6B70" w:rsidRDefault="005A6B70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5A6B70" w:rsidRDefault="005A6B70">
      <w:pPr>
        <w:pStyle w:val="ConsPlusNormal"/>
        <w:ind w:firstLine="540"/>
        <w:jc w:val="both"/>
      </w:pPr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 При этом перед надписью "Руководитель" указывается символ "/"(косая черта).</w:t>
      </w:r>
    </w:p>
    <w:p w:rsidR="005A6B70" w:rsidRDefault="005A6B70">
      <w:pPr>
        <w:pStyle w:val="ConsPlusNormal"/>
        <w:ind w:firstLine="540"/>
        <w:jc w:val="both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5A6B70" w:rsidRDefault="005A6B70">
      <w:pPr>
        <w:pStyle w:val="ConsPlusNormal"/>
        <w:ind w:firstLine="540"/>
        <w:jc w:val="both"/>
      </w:pPr>
      <w:bookmarkStart w:id="2" w:name="Par109"/>
      <w:bookmarkEnd w:id="2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5A6B70" w:rsidRDefault="005A6B70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jc w:val="center"/>
        <w:outlineLvl w:val="1"/>
      </w:pPr>
      <w:r>
        <w:t>III. Заполнение дубликатов аттестатов и приложений к ним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ar49" w:tooltip="3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109" w:tooltip="9. Бланки после их заполнения тщательно проверяются на точность и безошибочность внесенных в них записей. Не допускаются подчистки, пропуски строк.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5A6B70" w:rsidRDefault="005A6B70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5A6B70" w:rsidRDefault="005A6B70">
      <w:pPr>
        <w:pStyle w:val="ConsPlusNormal"/>
        <w:ind w:firstLine="540"/>
        <w:jc w:val="both"/>
      </w:pPr>
      <w: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5A6B70" w:rsidRDefault="005A6B70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5A6B70" w:rsidRDefault="005A6B70">
      <w:pPr>
        <w:pStyle w:val="ConsPlusNormal"/>
        <w:ind w:firstLine="540"/>
        <w:jc w:val="both"/>
      </w:pPr>
      <w:r>
        <w:t xml:space="preserve"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</w:t>
      </w:r>
      <w:r>
        <w:lastRenderedPageBreak/>
        <w:t>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jc w:val="center"/>
        <w:outlineLvl w:val="1"/>
      </w:pPr>
      <w:r>
        <w:t>IV. Учет бланков аттестатов и приложений к ним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5A6B70" w:rsidRDefault="005A6B70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5A6B70" w:rsidRDefault="005A6B70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5A6B70" w:rsidRDefault="005A6B70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5A6B70" w:rsidRDefault="005A6B70">
      <w:pPr>
        <w:pStyle w:val="ConsPlusNormal"/>
        <w:ind w:firstLine="540"/>
        <w:jc w:val="both"/>
      </w:pPr>
      <w:r>
        <w:t>номер учетной записи (по порядку);</w:t>
      </w:r>
    </w:p>
    <w:p w:rsidR="005A6B70" w:rsidRDefault="005A6B70">
      <w:pPr>
        <w:pStyle w:val="ConsPlusNormal"/>
        <w:ind w:firstLine="540"/>
        <w:jc w:val="both"/>
      </w:pPr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5A6B70" w:rsidRDefault="005A6B70">
      <w:pPr>
        <w:pStyle w:val="ConsPlusNormal"/>
        <w:ind w:firstLine="540"/>
        <w:jc w:val="both"/>
      </w:pPr>
      <w:r>
        <w:t>дату рождения выпускника;</w:t>
      </w:r>
    </w:p>
    <w:p w:rsidR="005A6B70" w:rsidRDefault="005A6B70">
      <w:pPr>
        <w:pStyle w:val="ConsPlusNormal"/>
        <w:ind w:firstLine="540"/>
        <w:jc w:val="both"/>
      </w:pPr>
      <w:r>
        <w:t>нумерацию бланка аттестата (бланка дубликата аттестата);</w:t>
      </w:r>
    </w:p>
    <w:p w:rsidR="005A6B70" w:rsidRDefault="005A6B70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5A6B70" w:rsidRDefault="005A6B70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5A6B70" w:rsidRDefault="005A6B70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5A6B70" w:rsidRDefault="005A6B70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5A6B70" w:rsidRDefault="005A6B70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5A6B70" w:rsidRDefault="005A6B70">
      <w:pPr>
        <w:pStyle w:val="ConsPlusNormal"/>
        <w:ind w:firstLine="540"/>
        <w:jc w:val="both"/>
      </w:pPr>
      <w: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5A6B70" w:rsidRDefault="005A6B70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5A6B70" w:rsidRDefault="005A6B70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5A6B70" w:rsidRDefault="005A6B70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5A6B70" w:rsidRDefault="005A6B70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5A6B70" w:rsidRDefault="005A6B70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5A6B70" w:rsidRDefault="005A6B70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jc w:val="center"/>
        <w:outlineLvl w:val="1"/>
      </w:pPr>
      <w:r>
        <w:t>V. Выдача аттестатов и приложений к ним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ind w:firstLine="540"/>
        <w:jc w:val="both"/>
      </w:pPr>
      <w:bookmarkStart w:id="3" w:name="Par145"/>
      <w:bookmarkEnd w:id="3"/>
      <w:r>
        <w:t xml:space="preserve"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</w:t>
      </w:r>
      <w:r>
        <w:lastRenderedPageBreak/>
        <w:t>государственную итоговую аттестацию.</w:t>
      </w:r>
    </w:p>
    <w:p w:rsidR="005A6B70" w:rsidRDefault="005A6B70">
      <w:pPr>
        <w:pStyle w:val="ConsPlusNormal"/>
        <w:ind w:firstLine="540"/>
        <w:jc w:val="both"/>
      </w:pPr>
      <w: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5A6B70" w:rsidRDefault="005A6B70">
      <w:pPr>
        <w:pStyle w:val="ConsPlusNormal"/>
        <w:ind w:firstLine="540"/>
        <w:jc w:val="both"/>
      </w:pPr>
      <w: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5A6B70" w:rsidRDefault="005A6B70">
      <w:pPr>
        <w:pStyle w:val="ConsPlusNormal"/>
        <w:ind w:firstLine="540"/>
        <w:jc w:val="both"/>
      </w:pPr>
      <w: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5A6B70" w:rsidRDefault="005A6B70">
      <w:pPr>
        <w:pStyle w:val="ConsPlusNormal"/>
        <w:ind w:firstLine="540"/>
        <w:jc w:val="both"/>
      </w:pPr>
      <w:bookmarkStart w:id="4" w:name="Par149"/>
      <w:bookmarkEnd w:id="4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5A6B70" w:rsidRDefault="005A6B70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5A6B70" w:rsidRDefault="005A6B70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5A6B70" w:rsidRDefault="005A6B70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5A6B70" w:rsidRDefault="005A6B70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5A6B70" w:rsidRDefault="005A6B70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5A6B70" w:rsidRDefault="005A6B70">
      <w:pPr>
        <w:pStyle w:val="ConsPlusNormal"/>
        <w:ind w:firstLine="540"/>
        <w:jc w:val="both"/>
      </w:pPr>
      <w: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5A6B70" w:rsidRDefault="005A6B70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5A6B70" w:rsidRDefault="005A6B70">
      <w:pPr>
        <w:pStyle w:val="ConsPlusNormal"/>
        <w:ind w:firstLine="540"/>
        <w:jc w:val="both"/>
      </w:pPr>
      <w:r>
        <w:t xml:space="preserve"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3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5A6B70" w:rsidRDefault="005A6B70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5A6B70" w:rsidRDefault="005A6B70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5A6B70" w:rsidRDefault="005A6B70">
      <w:pPr>
        <w:pStyle w:val="ConsPlusNormal"/>
        <w:ind w:firstLine="540"/>
        <w:jc w:val="both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5A6B70" w:rsidRDefault="005A6B70">
      <w:pPr>
        <w:pStyle w:val="ConsPlusNormal"/>
        <w:ind w:firstLine="540"/>
        <w:jc w:val="both"/>
      </w:pPr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5A6B70" w:rsidRDefault="005A6B70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5A6B70" w:rsidRDefault="005A6B70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5A6B70" w:rsidRDefault="005A6B70">
      <w:pPr>
        <w:pStyle w:val="ConsPlusNormal"/>
        <w:ind w:firstLine="540"/>
        <w:jc w:val="both"/>
      </w:pPr>
      <w:r>
        <w:t xml:space="preserve">28. В случае изменения наименования организации, осуществляющей образовательную </w:t>
      </w:r>
      <w:r>
        <w:lastRenderedPageBreak/>
        <w:t>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5A6B70" w:rsidRDefault="005A6B70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5A6B70" w:rsidRDefault="005A6B70">
      <w:pPr>
        <w:pStyle w:val="ConsPlusNormal"/>
        <w:ind w:firstLine="540"/>
        <w:jc w:val="both"/>
      </w:pPr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5A6B70" w:rsidRDefault="005A6B70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5A6B70" w:rsidRDefault="005A6B70">
      <w:pPr>
        <w:pStyle w:val="ConsPlusNormal"/>
        <w:ind w:firstLine="540"/>
        <w:jc w:val="both"/>
      </w:pPr>
      <w: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5A6B70" w:rsidRDefault="005A6B70">
      <w:pPr>
        <w:pStyle w:val="ConsPlusNormal"/>
        <w:ind w:firstLine="540"/>
        <w:jc w:val="both"/>
      </w:pPr>
      <w:r>
        <w:t>--------------------------------</w:t>
      </w:r>
    </w:p>
    <w:p w:rsidR="005A6B70" w:rsidRDefault="005A6B70">
      <w:pPr>
        <w:pStyle w:val="ConsPlusNormal"/>
        <w:ind w:firstLine="540"/>
        <w:jc w:val="both"/>
      </w:pPr>
      <w:r>
        <w:t xml:space="preserve">&lt;1&gt; </w:t>
      </w:r>
      <w:hyperlink r:id="rId2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jc w:val="center"/>
        <w:outlineLvl w:val="1"/>
      </w:pPr>
      <w:r>
        <w:t>VI. Заполнение и выдача аттестатов об основном</w:t>
      </w:r>
    </w:p>
    <w:p w:rsidR="005A6B70" w:rsidRDefault="005A6B70">
      <w:pPr>
        <w:pStyle w:val="ConsPlusNormal"/>
        <w:jc w:val="center"/>
      </w:pPr>
      <w:r>
        <w:t>общем и среднем общем образовании и их дубликатов</w:t>
      </w:r>
    </w:p>
    <w:p w:rsidR="005A6B70" w:rsidRDefault="005A6B70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5A6B70" w:rsidRDefault="005A6B70">
      <w:pPr>
        <w:pStyle w:val="ConsPlusNormal"/>
        <w:jc w:val="center"/>
      </w:pPr>
      <w:r>
        <w:t>Крым и образованием в составе Российской Федерации</w:t>
      </w:r>
    </w:p>
    <w:p w:rsidR="005A6B70" w:rsidRDefault="005A6B70">
      <w:pPr>
        <w:pStyle w:val="ConsPlusNormal"/>
        <w:jc w:val="center"/>
      </w:pPr>
      <w:r>
        <w:t>новых субъектов - Республики Крым и города</w:t>
      </w:r>
    </w:p>
    <w:p w:rsidR="005A6B70" w:rsidRDefault="005A6B70">
      <w:pPr>
        <w:pStyle w:val="ConsPlusNormal"/>
        <w:jc w:val="center"/>
      </w:pPr>
      <w:r>
        <w:t>федерального значения Севастополя</w:t>
      </w:r>
    </w:p>
    <w:p w:rsidR="005A6B70" w:rsidRDefault="005A6B70">
      <w:pPr>
        <w:pStyle w:val="ConsPlusNormal"/>
        <w:jc w:val="center"/>
      </w:pPr>
      <w:r>
        <w:t xml:space="preserve">(введено </w:t>
      </w:r>
      <w:hyperlink r:id="rId25" w:tooltip="Приказ Минобрнауки России от 28.05.2014 N 599 &quot;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&quot; (Зарегистрировано в Минюсте России 06.06.2014 N 32605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599)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ind w:firstLine="540"/>
        <w:jc w:val="both"/>
      </w:pPr>
      <w:bookmarkStart w:id="5" w:name="Par180"/>
      <w:bookmarkEnd w:id="5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5A6B70" w:rsidRDefault="005A6B70">
      <w:pPr>
        <w:pStyle w:val="ConsPlusNormal"/>
        <w:ind w:firstLine="540"/>
        <w:jc w:val="both"/>
      </w:pPr>
      <w:bookmarkStart w:id="6" w:name="Par181"/>
      <w:bookmarkEnd w:id="6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5A6B70" w:rsidRDefault="005A6B70">
      <w:pPr>
        <w:pStyle w:val="ConsPlusNormal"/>
        <w:ind w:firstLine="540"/>
        <w:jc w:val="both"/>
      </w:pPr>
      <w:bookmarkStart w:id="7" w:name="Par182"/>
      <w:bookmarkEnd w:id="7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26" w:tooltip="Федеральный закон от 05.05.2014 N 84-ФЗ (ред. от 31.12.2014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&quot;Об образовании в Российской Федерации&quot;{КонсультантПлюс}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5A6B70" w:rsidRDefault="005A6B70">
      <w:pPr>
        <w:pStyle w:val="ConsPlusNormal"/>
        <w:ind w:firstLine="540"/>
        <w:jc w:val="both"/>
      </w:pPr>
      <w:r>
        <w:t>--------------------------------</w:t>
      </w:r>
    </w:p>
    <w:p w:rsidR="005A6B70" w:rsidRDefault="005A6B70">
      <w:pPr>
        <w:pStyle w:val="ConsPlusNormal"/>
        <w:ind w:firstLine="540"/>
        <w:jc w:val="both"/>
      </w:pPr>
      <w:r>
        <w:t>&lt;1&gt; Российская газета, 2014, N 101.</w:t>
      </w:r>
    </w:p>
    <w:p w:rsidR="005A6B70" w:rsidRDefault="005A6B70">
      <w:pPr>
        <w:pStyle w:val="ConsPlusNormal"/>
        <w:jc w:val="both"/>
      </w:pPr>
    </w:p>
    <w:p w:rsidR="005A6B70" w:rsidRDefault="005A6B70">
      <w:pPr>
        <w:pStyle w:val="ConsPlusNormal"/>
        <w:ind w:firstLine="540"/>
        <w:jc w:val="both"/>
      </w:pPr>
      <w:bookmarkStart w:id="8" w:name="Par186"/>
      <w:bookmarkEnd w:id="8"/>
      <w:r>
        <w:t>в) лицам, не завершившим обучение по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5A6B70" w:rsidRDefault="005A6B70">
      <w:pPr>
        <w:pStyle w:val="ConsPlusNormal"/>
        <w:ind w:firstLine="540"/>
        <w:jc w:val="both"/>
      </w:pPr>
      <w:r>
        <w:t xml:space="preserve">32. Лицам, указанным в </w:t>
      </w:r>
      <w:hyperlink w:anchor="Par181" w:tooltip="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5A6B70" w:rsidRDefault="005A6B70">
      <w:pPr>
        <w:pStyle w:val="ConsPlusNormal"/>
        <w:ind w:firstLine="540"/>
        <w:jc w:val="both"/>
      </w:pPr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</w:p>
    <w:p w:rsidR="005A6B70" w:rsidRDefault="005A6B70">
      <w:pPr>
        <w:pStyle w:val="ConsPlusNormal"/>
        <w:ind w:firstLine="540"/>
        <w:jc w:val="both"/>
      </w:pPr>
      <w:r>
        <w:lastRenderedPageBreak/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</w:p>
    <w:p w:rsidR="005A6B70" w:rsidRDefault="005A6B70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ar181" w:tooltip="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5A6B70" w:rsidRDefault="005A6B70">
      <w:pPr>
        <w:pStyle w:val="ConsPlusNormal"/>
        <w:ind w:firstLine="540"/>
        <w:jc w:val="both"/>
      </w:pPr>
      <w:r>
        <w:t>--------------------------------</w:t>
      </w:r>
    </w:p>
    <w:p w:rsidR="005A6B70" w:rsidRDefault="005A6B70">
      <w:pPr>
        <w:pStyle w:val="ConsPlusNormal"/>
        <w:ind w:firstLine="540"/>
        <w:jc w:val="both"/>
      </w:pPr>
      <w:r>
        <w:t xml:space="preserve">&lt;1&gt; </w:t>
      </w:r>
      <w:hyperlink r:id="rId27" w:tooltip="Федеральный закон от 05.05.2014 N 84-ФЗ (ред. от 31.12.2014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&quot;Об образовании в Российской Федерации&quot;{КонсультантПлюс}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101).</w:t>
      </w:r>
    </w:p>
    <w:p w:rsidR="005A6B70" w:rsidRDefault="005A6B70">
      <w:pPr>
        <w:pStyle w:val="ConsPlusNormal"/>
        <w:jc w:val="both"/>
      </w:pPr>
    </w:p>
    <w:p w:rsidR="005A6B70" w:rsidRDefault="005A6B70">
      <w:pPr>
        <w:pStyle w:val="ConsPlusNormal"/>
        <w:ind w:firstLine="540"/>
        <w:jc w:val="both"/>
      </w:pPr>
      <w:r>
        <w:t xml:space="preserve">33. Лицам, указанным в </w:t>
      </w:r>
      <w:hyperlink w:anchor="Par182" w:tooltip="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пунктом 3 части 1 статьи 3 Федерального закона от 5 мая 2014 г. N 84-ФЗ &quot;Об особенностях правового регулирования отношений в сфере образования в связи с приня...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86" w:tooltip="в) лицам, не завершившим обучение по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ar145" w:tooltip="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ar149" w:tooltip="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5A6B70" w:rsidRDefault="005A6B70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ar180" w:tooltip="31. Настоящая глава устанавливает порядок заполнения и выдачи аттестатов об основном общем и среднем общем образовании и их дубликатов: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ar196" w:tooltip="35. 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пункте 31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ar199" w:tooltip="38. Аттестат об основном общем образовании с отличием, аттестат о среднем общем образовании с отличием выдаются в соответствии с пунктом 21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5A6B70" w:rsidRDefault="005A6B70">
      <w:pPr>
        <w:pStyle w:val="ConsPlusNormal"/>
        <w:ind w:firstLine="540"/>
        <w:jc w:val="both"/>
      </w:pPr>
      <w:bookmarkStart w:id="9" w:name="Par196"/>
      <w:bookmarkEnd w:id="9"/>
      <w:r>
        <w:t xml:space="preserve">35. 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ar180" w:tooltip="31. Настоящая глава устанавливает порядок заполнения и выдачи аттестатов об основном общем и среднем общем образовании и их дубликатов: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</w:p>
    <w:p w:rsidR="005A6B70" w:rsidRDefault="005A6B70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5A6B70" w:rsidRDefault="005A6B70">
      <w:pPr>
        <w:pStyle w:val="ConsPlusNormal"/>
        <w:ind w:firstLine="540"/>
        <w:jc w:val="both"/>
      </w:pPr>
      <w:r>
        <w:t>37. В случае отсутствия в документе об обучении или документе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5A6B70" w:rsidRDefault="005A6B70">
      <w:pPr>
        <w:pStyle w:val="ConsPlusNormal"/>
        <w:ind w:firstLine="540"/>
        <w:jc w:val="both"/>
      </w:pPr>
      <w:bookmarkStart w:id="10" w:name="Par199"/>
      <w:bookmarkEnd w:id="10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ar145" w:tooltip="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5A6B70" w:rsidRDefault="005A6B70">
      <w:pPr>
        <w:pStyle w:val="ConsPlusNormal"/>
        <w:ind w:firstLine="540"/>
        <w:jc w:val="both"/>
      </w:pPr>
      <w:r>
        <w:t>39. При отсутствии у организации,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5A6B70" w:rsidRDefault="005A6B70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ar180" w:tooltip="31. Настоящая глава устанавливает порядок заполнения и выдачи аттестатов об основном общем и среднем общем образовании и их дубликатов: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ind w:firstLine="540"/>
        <w:jc w:val="both"/>
      </w:pPr>
    </w:p>
    <w:p w:rsidR="005A6B70" w:rsidRDefault="005A6B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6B70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302" w:rsidRDefault="000F7302">
      <w:pPr>
        <w:spacing w:after="0" w:line="240" w:lineRule="auto"/>
      </w:pPr>
      <w:r>
        <w:separator/>
      </w:r>
    </w:p>
  </w:endnote>
  <w:endnote w:type="continuationSeparator" w:id="1">
    <w:p w:rsidR="000F7302" w:rsidRDefault="000F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0" w:rsidRDefault="005A6B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5A6B7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B70" w:rsidRDefault="005A6B7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B70" w:rsidRDefault="005A6B7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B70" w:rsidRDefault="005A6B70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7076EF">
              <w:rPr>
                <w:noProof/>
              </w:rPr>
              <w:t>9</w:t>
            </w:r>
          </w:fldSimple>
          <w:r>
            <w:t xml:space="preserve"> из </w:t>
          </w:r>
          <w:fldSimple w:instr="\NUMPAGES">
            <w:r w:rsidR="007076EF">
              <w:rPr>
                <w:noProof/>
              </w:rPr>
              <w:t>9</w:t>
            </w:r>
          </w:fldSimple>
        </w:p>
      </w:tc>
    </w:tr>
  </w:tbl>
  <w:p w:rsidR="005A6B70" w:rsidRDefault="005A6B7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302" w:rsidRDefault="000F7302">
      <w:pPr>
        <w:spacing w:after="0" w:line="240" w:lineRule="auto"/>
      </w:pPr>
      <w:r>
        <w:separator/>
      </w:r>
    </w:p>
  </w:footnote>
  <w:footnote w:type="continuationSeparator" w:id="1">
    <w:p w:rsidR="000F7302" w:rsidRDefault="000F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5A6B7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B70" w:rsidRDefault="005A6B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14.02.2014 N 115</w:t>
          </w:r>
          <w:r>
            <w:rPr>
              <w:sz w:val="16"/>
              <w:szCs w:val="16"/>
            </w:rPr>
            <w:br/>
            <w:t>(ред. от 08.06.2015)</w:t>
          </w:r>
          <w:r>
            <w:rPr>
              <w:sz w:val="16"/>
              <w:szCs w:val="16"/>
            </w:rPr>
            <w:br/>
            <w:t>"Об утверждении Порядка заполнения, учета и выдачи ат...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B70" w:rsidRDefault="005A6B70">
          <w:pPr>
            <w:pStyle w:val="ConsPlusNormal"/>
            <w:jc w:val="center"/>
            <w:rPr>
              <w:sz w:val="24"/>
              <w:szCs w:val="24"/>
            </w:rPr>
          </w:pPr>
        </w:p>
        <w:p w:rsidR="005A6B70" w:rsidRDefault="005A6B7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6B70" w:rsidRDefault="005A6B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27.10.2015</w:t>
          </w:r>
        </w:p>
      </w:tc>
    </w:tr>
  </w:tbl>
  <w:p w:rsidR="005A6B70" w:rsidRDefault="005A6B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6B70" w:rsidRDefault="005A6B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B97"/>
    <w:rsid w:val="000F7302"/>
    <w:rsid w:val="00172B97"/>
    <w:rsid w:val="005A6B70"/>
    <w:rsid w:val="007076EF"/>
    <w:rsid w:val="008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5233E26E92B37ACF636D0C907AFFB182F9D08DFC2B5E599C382717B7E4F924DB0BDA88E86AAFC78o8J" TargetMode="External"/><Relationship Id="rId13" Type="http://schemas.openxmlformats.org/officeDocument/2006/relationships/hyperlink" Target="consultantplus://offline/ref=6535233E26E92B37ACF636D0C907AFFB18289E08DAC6B5E599C382717B77oEJ" TargetMode="External"/><Relationship Id="rId18" Type="http://schemas.openxmlformats.org/officeDocument/2006/relationships/hyperlink" Target="consultantplus://offline/ref=6535233E26E92B37ACF636D0C907AFFB18219D06DBC7B5E599C382717B7E4F924DB0BDA88E86A2FE78o6J" TargetMode="External"/><Relationship Id="rId26" Type="http://schemas.openxmlformats.org/officeDocument/2006/relationships/hyperlink" Target="consultantplus://offline/ref=6535233E26E92B37ACF636D0C907AFFB182E9C0DD8C6B5E599C382717B7E4F924DB0BDA88E86AAFF78o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35233E26E92B37ACF636D0C907AFFB18219D0CD9CDB5E599C382717B7E4F924DB0BDA88E86AAFD78oDJ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535233E26E92B37ACF636D0C907AFFB18219E0BDACCB5E599C382717B7E4F924DB0BDA88E86AAF978o7J" TargetMode="External"/><Relationship Id="rId17" Type="http://schemas.openxmlformats.org/officeDocument/2006/relationships/hyperlink" Target="consultantplus://offline/ref=6535233E26E92B37ACF636D0C907AFFB182F9D08DFC2B5E599C382717B7E4F924DB0BDA88E86AAFC78o8J" TargetMode="External"/><Relationship Id="rId25" Type="http://schemas.openxmlformats.org/officeDocument/2006/relationships/hyperlink" Target="consultantplus://offline/ref=6535233E26E92B37ACF636D0C907AFFB182F9B0DDEC1B5E599C382717B7E4F924DB0BDA88E86AAFD78o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35233E26E92B37ACF636D0C907AFFB18219D0CD9CDB5E599C382717B7E4F924DB0BDA88E86AAFC78o8J" TargetMode="External"/><Relationship Id="rId20" Type="http://schemas.openxmlformats.org/officeDocument/2006/relationships/hyperlink" Target="consultantplus://offline/ref=6535233E26E92B37ACF636D0C907AFFB18219D0CD9CDB5E599C382717B7E4F924DB0BDA88E86AAFD78oFJ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35233E26E92B37ACF636D0C907AFFB18219D06DBC7B5E599C382717B7E4F924DB0BDA88E86A2FF78oEJ" TargetMode="External"/><Relationship Id="rId24" Type="http://schemas.openxmlformats.org/officeDocument/2006/relationships/hyperlink" Target="consultantplus://offline/ref=6535233E26E92B37ACF636D0C907AFFB18219D06DBC7B5E599C382717B7E4F924DB0BDA88E86A2FF78oE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535233E26E92B37ACF636D0C907AFFB182F9B0DDEC1B5E599C382717B7E4F924DB0BDA88E86AAFD78oEJ" TargetMode="External"/><Relationship Id="rId23" Type="http://schemas.openxmlformats.org/officeDocument/2006/relationships/hyperlink" Target="consultantplus://offline/ref=6535233E26E92B37ACF636D0C907AFFB182D960DDBC0B5E599C382717B77oE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535233E26E92B37ACF636D0C907AFFB18219D0CD9CDB5E599C382717B7E4F924DB0BDA88E86AAFC78o8J" TargetMode="External"/><Relationship Id="rId19" Type="http://schemas.openxmlformats.org/officeDocument/2006/relationships/hyperlink" Target="consultantplus://offline/ref=6535233E26E92B37ACF636D0C907AFFB182D960DDBC0B5E599C382717B77oEJ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35233E26E92B37ACF636D0C907AFFB182F9B0DDEC1B5E599C382717B7E4F924DB0BDA88E86AAFC78o8J" TargetMode="External"/><Relationship Id="rId14" Type="http://schemas.openxmlformats.org/officeDocument/2006/relationships/hyperlink" Target="consultantplus://offline/ref=6535233E26E92B37ACF636D0C907AFFB182F9D08DFC2B5E599C382717B7E4F924DB0BDA88E86AAFC78o8J" TargetMode="External"/><Relationship Id="rId22" Type="http://schemas.openxmlformats.org/officeDocument/2006/relationships/hyperlink" Target="consultantplus://offline/ref=6535233E26E92B37ACF636D0C907AFFB18219D0CD9CDB5E599C382717B7E4F924DB0BDA88E86AAFD78oAJ" TargetMode="External"/><Relationship Id="rId27" Type="http://schemas.openxmlformats.org/officeDocument/2006/relationships/hyperlink" Target="consultantplus://offline/ref=6535233E26E92B37ACF636D0C907AFFB182E9C0DD8C6B5E599C382717B7E4F924DB0BDA88E86AAF978oBJ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6514</Words>
  <Characters>37130</Characters>
  <Application>Microsoft Office Word</Application>
  <DocSecurity>2</DocSecurity>
  <Lines>309</Lines>
  <Paragraphs>87</Paragraphs>
  <ScaleCrop>false</ScaleCrop>
  <Company>КонсультантПлюс Версия 4015.00.01</Company>
  <LinksUpToDate>false</LinksUpToDate>
  <CharactersWithSpaces>43557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14.02.2014 N 115(ред. от 08.06.2015)"Об утверждении Порядка заполнения, учета и выдачи аттестатов об основном общем и среднем общем образовании и их дубликатов"(Зарегистрировано в Минюсте России 03.03.2014 N 31472)</dc:title>
  <dc:creator>Школа 3</dc:creator>
  <cp:lastModifiedBy>Учитель</cp:lastModifiedBy>
  <cp:revision>2</cp:revision>
  <dcterms:created xsi:type="dcterms:W3CDTF">2022-04-13T08:07:00Z</dcterms:created>
  <dcterms:modified xsi:type="dcterms:W3CDTF">2022-04-13T08:07:00Z</dcterms:modified>
</cp:coreProperties>
</file>